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F43" w:rsidRPr="00074F43" w:rsidRDefault="00074F43" w:rsidP="00074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F43">
        <w:rPr>
          <w:rFonts w:ascii="Times New Roman" w:hAnsi="Times New Roman" w:cs="Times New Roman"/>
          <w:b/>
          <w:sz w:val="24"/>
          <w:szCs w:val="24"/>
        </w:rPr>
        <w:t>Тест для педагогов «Проверь себя»</w:t>
      </w:r>
    </w:p>
    <w:p w:rsidR="00074F43" w:rsidRDefault="00074F43" w:rsidP="00074F43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>Уважаемые коллеги, выберите 1 правильный вариант</w:t>
      </w:r>
    </w:p>
    <w:p w:rsidR="004C1D9F" w:rsidRPr="004C1D9F" w:rsidRDefault="004C1D9F" w:rsidP="004C1D9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C1D9F">
        <w:rPr>
          <w:rFonts w:ascii="Times New Roman" w:hAnsi="Times New Roman" w:cs="Times New Roman"/>
          <w:i/>
          <w:sz w:val="24"/>
          <w:szCs w:val="24"/>
        </w:rPr>
        <w:t>Т</w:t>
      </w:r>
      <w:r w:rsidRPr="004C1D9F">
        <w:rPr>
          <w:rFonts w:ascii="Times New Roman" w:hAnsi="Times New Roman" w:cs="Times New Roman"/>
          <w:i/>
          <w:sz w:val="24"/>
          <w:szCs w:val="24"/>
        </w:rPr>
        <w:t>еоретические основы культуры речи</w:t>
      </w:r>
    </w:p>
    <w:p w:rsidR="004C1D9F" w:rsidRDefault="004C1D9F" w:rsidP="004C1D9F">
      <w:pPr>
        <w:rPr>
          <w:rFonts w:ascii="Times New Roman" w:hAnsi="Times New Roman" w:cs="Times New Roman"/>
          <w:sz w:val="24"/>
          <w:szCs w:val="24"/>
        </w:rPr>
      </w:pPr>
    </w:p>
    <w:p w:rsidR="004C1D9F" w:rsidRDefault="004C1D9F" w:rsidP="004C1D9F">
      <w:pPr>
        <w:rPr>
          <w:rFonts w:ascii="Times New Roman" w:hAnsi="Times New Roman" w:cs="Times New Roman"/>
          <w:sz w:val="24"/>
          <w:szCs w:val="24"/>
        </w:rPr>
        <w:sectPr w:rsidR="004C1D9F" w:rsidSect="004C1D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1D9F" w:rsidRP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1D9F">
        <w:rPr>
          <w:rFonts w:ascii="Times New Roman" w:hAnsi="Times New Roman" w:cs="Times New Roman"/>
          <w:b/>
          <w:sz w:val="24"/>
          <w:szCs w:val="24"/>
        </w:rPr>
        <w:lastRenderedPageBreak/>
        <w:t>Вопрос 1</w:t>
      </w:r>
    </w:p>
    <w:p w:rsidR="004C1D9F" w:rsidRPr="004C1D9F" w:rsidRDefault="004C1D9F" w:rsidP="004C1D9F">
      <w:p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Укажите признаки, характеризующие литературный язык</w:t>
      </w:r>
      <w:proofErr w:type="gramStart"/>
      <w:r w:rsidRPr="004C1D9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C1D9F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C1D9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4C1D9F">
        <w:rPr>
          <w:rFonts w:ascii="Times New Roman" w:hAnsi="Times New Roman" w:cs="Times New Roman"/>
          <w:sz w:val="24"/>
          <w:szCs w:val="24"/>
        </w:rPr>
        <w:t>е менее 2 вариантов)</w:t>
      </w:r>
    </w:p>
    <w:p w:rsidR="004C1D9F" w:rsidRPr="004C1D9F" w:rsidRDefault="004C1D9F" w:rsidP="004C1D9F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наличие письменной формы</w:t>
      </w:r>
    </w:p>
    <w:p w:rsidR="004C1D9F" w:rsidRPr="004C1D9F" w:rsidRDefault="004C1D9F" w:rsidP="004C1D9F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ограниченная сфера употребления</w:t>
      </w:r>
    </w:p>
    <w:p w:rsidR="004C1D9F" w:rsidRPr="004C1D9F" w:rsidRDefault="004C1D9F" w:rsidP="004C1D9F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функциональная дифференциация</w:t>
      </w:r>
    </w:p>
    <w:p w:rsidR="004C1D9F" w:rsidRPr="004C1D9F" w:rsidRDefault="004C1D9F" w:rsidP="004C1D9F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C1D9F">
        <w:rPr>
          <w:rFonts w:ascii="Times New Roman" w:hAnsi="Times New Roman" w:cs="Times New Roman"/>
          <w:sz w:val="24"/>
          <w:szCs w:val="24"/>
        </w:rPr>
        <w:t>нормированность</w:t>
      </w:r>
      <w:proofErr w:type="spellEnd"/>
      <w:r w:rsidRPr="004C1D9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C1D9F">
        <w:rPr>
          <w:rFonts w:ascii="Times New Roman" w:hAnsi="Times New Roman" w:cs="Times New Roman"/>
          <w:sz w:val="24"/>
          <w:szCs w:val="24"/>
        </w:rPr>
        <w:t>кодифицированность</w:t>
      </w:r>
      <w:proofErr w:type="spellEnd"/>
    </w:p>
    <w:p w:rsidR="004C1D9F" w:rsidRP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1D9F">
        <w:rPr>
          <w:rFonts w:ascii="Times New Roman" w:hAnsi="Times New Roman" w:cs="Times New Roman"/>
          <w:b/>
          <w:sz w:val="24"/>
          <w:szCs w:val="24"/>
        </w:rPr>
        <w:t>Вопрос 2</w:t>
      </w:r>
    </w:p>
    <w:p w:rsidR="004C1D9F" w:rsidRPr="004C1D9F" w:rsidRDefault="004C1D9F" w:rsidP="004C1D9F">
      <w:p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Кодификация норм литературного языка – это…</w:t>
      </w:r>
    </w:p>
    <w:p w:rsidR="004C1D9F" w:rsidRPr="004C1D9F" w:rsidRDefault="004C1D9F" w:rsidP="004C1D9F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следование им всех образованных людей</w:t>
      </w:r>
    </w:p>
    <w:p w:rsidR="004C1D9F" w:rsidRPr="004C1D9F" w:rsidRDefault="004C1D9F" w:rsidP="004C1D9F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закрепление их в специальных словарях, грамматиках и учебных пособиях</w:t>
      </w:r>
    </w:p>
    <w:p w:rsidR="004C1D9F" w:rsidRPr="004C1D9F" w:rsidRDefault="004C1D9F" w:rsidP="004C1D9F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обучение им в специальных учебных заведениях</w:t>
      </w:r>
    </w:p>
    <w:p w:rsidR="004C1D9F" w:rsidRPr="004C1D9F" w:rsidRDefault="004C1D9F" w:rsidP="004C1D9F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изучение и выбор отдельных вариантов в качестве единственно верных</w:t>
      </w:r>
    </w:p>
    <w:p w:rsidR="004C1D9F" w:rsidRP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1D9F">
        <w:rPr>
          <w:rFonts w:ascii="Times New Roman" w:hAnsi="Times New Roman" w:cs="Times New Roman"/>
          <w:b/>
          <w:sz w:val="24"/>
          <w:szCs w:val="24"/>
        </w:rPr>
        <w:t>Вопрос 3</w:t>
      </w:r>
    </w:p>
    <w:p w:rsidR="004C1D9F" w:rsidRPr="004C1D9F" w:rsidRDefault="004C1D9F" w:rsidP="004C1D9F">
      <w:p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Нормы русского литературного языка…</w:t>
      </w:r>
    </w:p>
    <w:p w:rsidR="004C1D9F" w:rsidRPr="004C1D9F" w:rsidRDefault="004C1D9F" w:rsidP="004C1D9F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подергаются реформе каждые 50 лет</w:t>
      </w:r>
    </w:p>
    <w:p w:rsidR="004C1D9F" w:rsidRPr="004C1D9F" w:rsidRDefault="004C1D9F" w:rsidP="004C1D9F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динамичны, подвижны</w:t>
      </w:r>
    </w:p>
    <w:p w:rsidR="004C1D9F" w:rsidRPr="004C1D9F" w:rsidRDefault="004C1D9F" w:rsidP="004C1D9F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C1D9F">
        <w:rPr>
          <w:rFonts w:ascii="Times New Roman" w:hAnsi="Times New Roman" w:cs="Times New Roman"/>
          <w:sz w:val="24"/>
          <w:szCs w:val="24"/>
        </w:rPr>
        <w:t>категоричны</w:t>
      </w:r>
      <w:proofErr w:type="gramEnd"/>
      <w:r w:rsidRPr="004C1D9F">
        <w:rPr>
          <w:rFonts w:ascii="Times New Roman" w:hAnsi="Times New Roman" w:cs="Times New Roman"/>
          <w:sz w:val="24"/>
          <w:szCs w:val="24"/>
        </w:rPr>
        <w:t>, не знают исключений</w:t>
      </w:r>
    </w:p>
    <w:p w:rsidR="004C1D9F" w:rsidRPr="004C1D9F" w:rsidRDefault="004C1D9F" w:rsidP="004C1D9F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статичны, неизменны</w:t>
      </w: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P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1D9F">
        <w:rPr>
          <w:rFonts w:ascii="Times New Roman" w:hAnsi="Times New Roman" w:cs="Times New Roman"/>
          <w:b/>
          <w:sz w:val="24"/>
          <w:szCs w:val="24"/>
        </w:rPr>
        <w:lastRenderedPageBreak/>
        <w:t>Вопрос 4</w:t>
      </w:r>
    </w:p>
    <w:p w:rsidR="004C1D9F" w:rsidRPr="004C1D9F" w:rsidRDefault="004C1D9F" w:rsidP="004C1D9F">
      <w:p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Императивные нормы…</w:t>
      </w:r>
    </w:p>
    <w:p w:rsidR="004C1D9F" w:rsidRPr="004C1D9F" w:rsidRDefault="004C1D9F" w:rsidP="004C1D9F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допускают нарушение в определенных ситуациях</w:t>
      </w:r>
    </w:p>
    <w:p w:rsidR="004C1D9F" w:rsidRPr="004C1D9F" w:rsidRDefault="004C1D9F" w:rsidP="004C1D9F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действуют только в книжных стилях</w:t>
      </w:r>
    </w:p>
    <w:p w:rsidR="004C1D9F" w:rsidRPr="004C1D9F" w:rsidRDefault="004C1D9F" w:rsidP="004C1D9F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 xml:space="preserve">строго </w:t>
      </w:r>
      <w:proofErr w:type="gramStart"/>
      <w:r w:rsidRPr="004C1D9F">
        <w:rPr>
          <w:rFonts w:ascii="Times New Roman" w:hAnsi="Times New Roman" w:cs="Times New Roman"/>
          <w:sz w:val="24"/>
          <w:szCs w:val="24"/>
        </w:rPr>
        <w:t>обязательны</w:t>
      </w:r>
      <w:proofErr w:type="gramEnd"/>
      <w:r w:rsidRPr="004C1D9F">
        <w:rPr>
          <w:rFonts w:ascii="Times New Roman" w:hAnsi="Times New Roman" w:cs="Times New Roman"/>
          <w:sz w:val="24"/>
          <w:szCs w:val="24"/>
        </w:rPr>
        <w:t xml:space="preserve"> к исполнению</w:t>
      </w:r>
    </w:p>
    <w:p w:rsidR="004C1D9F" w:rsidRPr="004C1D9F" w:rsidRDefault="004C1D9F" w:rsidP="004C1D9F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предполагают возможность выбора одного из вариантов</w:t>
      </w:r>
    </w:p>
    <w:p w:rsidR="004C1D9F" w:rsidRP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1D9F">
        <w:rPr>
          <w:rFonts w:ascii="Times New Roman" w:hAnsi="Times New Roman" w:cs="Times New Roman"/>
          <w:b/>
          <w:sz w:val="24"/>
          <w:szCs w:val="24"/>
        </w:rPr>
        <w:t>Вопрос 5</w:t>
      </w:r>
    </w:p>
    <w:p w:rsidR="004C1D9F" w:rsidRPr="004C1D9F" w:rsidRDefault="004C1D9F" w:rsidP="004C1D9F">
      <w:p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Диспозитивные нормы…</w:t>
      </w:r>
    </w:p>
    <w:p w:rsidR="004C1D9F" w:rsidRPr="004C1D9F" w:rsidRDefault="004C1D9F" w:rsidP="004C1D9F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предполагают возможность выбора одного из вариантов</w:t>
      </w:r>
    </w:p>
    <w:p w:rsidR="004C1D9F" w:rsidRPr="004C1D9F" w:rsidRDefault="004C1D9F" w:rsidP="004C1D9F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 xml:space="preserve">строго </w:t>
      </w:r>
      <w:proofErr w:type="gramStart"/>
      <w:r w:rsidRPr="004C1D9F">
        <w:rPr>
          <w:rFonts w:ascii="Times New Roman" w:hAnsi="Times New Roman" w:cs="Times New Roman"/>
          <w:sz w:val="24"/>
          <w:szCs w:val="24"/>
        </w:rPr>
        <w:t>обязательны</w:t>
      </w:r>
      <w:proofErr w:type="gramEnd"/>
      <w:r w:rsidRPr="004C1D9F">
        <w:rPr>
          <w:rFonts w:ascii="Times New Roman" w:hAnsi="Times New Roman" w:cs="Times New Roman"/>
          <w:sz w:val="24"/>
          <w:szCs w:val="24"/>
        </w:rPr>
        <w:t xml:space="preserve"> к исполнению</w:t>
      </w:r>
    </w:p>
    <w:p w:rsidR="004C1D9F" w:rsidRPr="004C1D9F" w:rsidRDefault="004C1D9F" w:rsidP="004C1D9F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действуют только на лексическом уровне языка</w:t>
      </w:r>
    </w:p>
    <w:p w:rsidR="004C1D9F" w:rsidRPr="004C1D9F" w:rsidRDefault="004C1D9F" w:rsidP="004C1D9F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допускают нарушение в определенных ситуациях</w:t>
      </w:r>
    </w:p>
    <w:p w:rsidR="004C1D9F" w:rsidRP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1D9F">
        <w:rPr>
          <w:rFonts w:ascii="Times New Roman" w:hAnsi="Times New Roman" w:cs="Times New Roman"/>
          <w:b/>
          <w:sz w:val="24"/>
          <w:szCs w:val="24"/>
        </w:rPr>
        <w:t>Вопрос 6</w:t>
      </w:r>
    </w:p>
    <w:p w:rsidR="004C1D9F" w:rsidRPr="004C1D9F" w:rsidRDefault="004C1D9F" w:rsidP="004C1D9F">
      <w:p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Диалекты – это…</w:t>
      </w:r>
    </w:p>
    <w:p w:rsidR="004C1D9F" w:rsidRPr="004C1D9F" w:rsidRDefault="004C1D9F" w:rsidP="004C1D9F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употребление слов языка с неправильным ударением</w:t>
      </w:r>
    </w:p>
    <w:p w:rsidR="004C1D9F" w:rsidRPr="004C1D9F" w:rsidRDefault="004C1D9F" w:rsidP="004C1D9F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местные разновидности русского языка</w:t>
      </w:r>
    </w:p>
    <w:p w:rsidR="004C1D9F" w:rsidRPr="004C1D9F" w:rsidRDefault="004C1D9F" w:rsidP="004C1D9F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речь малообразованных людей</w:t>
      </w:r>
    </w:p>
    <w:p w:rsidR="004C1D9F" w:rsidRPr="004C1D9F" w:rsidRDefault="004C1D9F" w:rsidP="004C1D9F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речь, используемая различными социальными группами людей</w:t>
      </w: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P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1D9F">
        <w:rPr>
          <w:rFonts w:ascii="Times New Roman" w:hAnsi="Times New Roman" w:cs="Times New Roman"/>
          <w:b/>
          <w:sz w:val="24"/>
          <w:szCs w:val="24"/>
        </w:rPr>
        <w:lastRenderedPageBreak/>
        <w:t>Вопрос 7</w:t>
      </w:r>
    </w:p>
    <w:p w:rsidR="004C1D9F" w:rsidRPr="004C1D9F" w:rsidRDefault="004C1D9F" w:rsidP="004C1D9F">
      <w:p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Слова и выражения, свойственные речи коллектива, объединенного каким-либо одним родом трудовой деятельности, называются…</w:t>
      </w:r>
    </w:p>
    <w:p w:rsidR="004C1D9F" w:rsidRPr="004C1D9F" w:rsidRDefault="004C1D9F" w:rsidP="004C1D9F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просторечием</w:t>
      </w:r>
    </w:p>
    <w:p w:rsidR="004C1D9F" w:rsidRPr="004C1D9F" w:rsidRDefault="004C1D9F" w:rsidP="004C1D9F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клише и штампами</w:t>
      </w:r>
    </w:p>
    <w:p w:rsidR="004C1D9F" w:rsidRPr="004C1D9F" w:rsidRDefault="004C1D9F" w:rsidP="004C1D9F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профессионализмами</w:t>
      </w:r>
    </w:p>
    <w:p w:rsidR="004C1D9F" w:rsidRPr="004C1D9F" w:rsidRDefault="004C1D9F" w:rsidP="004C1D9F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тропами</w:t>
      </w:r>
    </w:p>
    <w:p w:rsidR="004C1D9F" w:rsidRP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1D9F">
        <w:rPr>
          <w:rFonts w:ascii="Times New Roman" w:hAnsi="Times New Roman" w:cs="Times New Roman"/>
          <w:b/>
          <w:sz w:val="24"/>
          <w:szCs w:val="24"/>
        </w:rPr>
        <w:t>Вопрос 8</w:t>
      </w:r>
    </w:p>
    <w:p w:rsidR="004C1D9F" w:rsidRPr="004C1D9F" w:rsidRDefault="004C1D9F" w:rsidP="004C1D9F">
      <w:p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Принятые в языковой практике образованных людей правила произношения, употребления слов, использования грамматических и стилистических средств – это…</w:t>
      </w:r>
    </w:p>
    <w:p w:rsidR="004C1D9F" w:rsidRPr="004C1D9F" w:rsidRDefault="004C1D9F" w:rsidP="004C1D9F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разговорная речь</w:t>
      </w:r>
    </w:p>
    <w:p w:rsidR="004C1D9F" w:rsidRPr="004C1D9F" w:rsidRDefault="004C1D9F" w:rsidP="004C1D9F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язык научного стиля</w:t>
      </w:r>
    </w:p>
    <w:p w:rsidR="004C1D9F" w:rsidRPr="004C1D9F" w:rsidRDefault="004C1D9F" w:rsidP="004C1D9F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lastRenderedPageBreak/>
        <w:t>язык художественной литературы</w:t>
      </w:r>
    </w:p>
    <w:p w:rsidR="004C1D9F" w:rsidRPr="004C1D9F" w:rsidRDefault="004C1D9F" w:rsidP="004C1D9F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литературная норма</w:t>
      </w: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1D9F" w:rsidRP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C1D9F">
        <w:rPr>
          <w:rFonts w:ascii="Times New Roman" w:hAnsi="Times New Roman" w:cs="Times New Roman"/>
          <w:b/>
          <w:sz w:val="24"/>
          <w:szCs w:val="24"/>
        </w:rPr>
        <w:t>Вопрос 9</w:t>
      </w:r>
    </w:p>
    <w:p w:rsidR="004C1D9F" w:rsidRPr="004C1D9F" w:rsidRDefault="004C1D9F" w:rsidP="004C1D9F">
      <w:p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Просторечие – это…</w:t>
      </w:r>
    </w:p>
    <w:p w:rsidR="004C1D9F" w:rsidRPr="004C1D9F" w:rsidRDefault="004C1D9F" w:rsidP="004C1D9F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устная речь</w:t>
      </w:r>
    </w:p>
    <w:p w:rsidR="004C1D9F" w:rsidRPr="004C1D9F" w:rsidRDefault="004C1D9F" w:rsidP="004C1D9F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устная речь необразованных людей</w:t>
      </w:r>
    </w:p>
    <w:p w:rsidR="004C1D9F" w:rsidRPr="004C1D9F" w:rsidRDefault="004C1D9F" w:rsidP="004C1D9F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условный язык обособленной группы</w:t>
      </w:r>
    </w:p>
    <w:p w:rsidR="004C1D9F" w:rsidRPr="004C1D9F" w:rsidRDefault="004C1D9F" w:rsidP="004C1D9F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местный народный говор</w:t>
      </w:r>
    </w:p>
    <w:p w:rsidR="004C1D9F" w:rsidRPr="004C1D9F" w:rsidRDefault="004C1D9F" w:rsidP="004C1D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1D9F">
        <w:rPr>
          <w:rFonts w:ascii="Times New Roman" w:hAnsi="Times New Roman" w:cs="Times New Roman"/>
          <w:b/>
          <w:sz w:val="24"/>
          <w:szCs w:val="24"/>
        </w:rPr>
        <w:t>Вопрос 10</w:t>
      </w:r>
    </w:p>
    <w:p w:rsidR="004C1D9F" w:rsidRPr="004C1D9F" w:rsidRDefault="004C1D9F" w:rsidP="004C1D9F">
      <w:p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 xml:space="preserve">Высшей формой национального языка является…  </w:t>
      </w:r>
    </w:p>
    <w:p w:rsidR="004C1D9F" w:rsidRPr="004C1D9F" w:rsidRDefault="004C1D9F" w:rsidP="004C1D9F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территориальный диалект</w:t>
      </w:r>
    </w:p>
    <w:p w:rsidR="004C1D9F" w:rsidRPr="004C1D9F" w:rsidRDefault="004C1D9F" w:rsidP="004C1D9F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литературный язык</w:t>
      </w:r>
    </w:p>
    <w:p w:rsidR="004C1D9F" w:rsidRPr="004C1D9F" w:rsidRDefault="004C1D9F" w:rsidP="004C1D9F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общенародный язык</w:t>
      </w:r>
    </w:p>
    <w:p w:rsidR="004C1D9F" w:rsidRPr="004C1D9F" w:rsidRDefault="004C1D9F" w:rsidP="004C1D9F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4C1D9F">
        <w:rPr>
          <w:rFonts w:ascii="Times New Roman" w:hAnsi="Times New Roman" w:cs="Times New Roman"/>
          <w:sz w:val="24"/>
          <w:szCs w:val="24"/>
        </w:rPr>
        <w:t>социальный диалект</w:t>
      </w:r>
    </w:p>
    <w:p w:rsidR="004C1D9F" w:rsidRDefault="004C1D9F" w:rsidP="004C1D9F">
      <w:pPr>
        <w:rPr>
          <w:rFonts w:ascii="Times New Roman" w:hAnsi="Times New Roman" w:cs="Times New Roman"/>
          <w:sz w:val="24"/>
          <w:szCs w:val="24"/>
        </w:rPr>
        <w:sectPr w:rsidR="004C1D9F" w:rsidSect="004C1D9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C1D9F" w:rsidRPr="00074F43" w:rsidRDefault="004C1D9F" w:rsidP="004C1D9F">
      <w:pPr>
        <w:rPr>
          <w:rFonts w:ascii="Times New Roman" w:hAnsi="Times New Roman" w:cs="Times New Roman"/>
          <w:sz w:val="24"/>
          <w:szCs w:val="24"/>
        </w:rPr>
      </w:pPr>
    </w:p>
    <w:sectPr w:rsidR="004C1D9F" w:rsidRPr="00074F43" w:rsidSect="004C1D9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54F5"/>
    <w:multiLevelType w:val="hybridMultilevel"/>
    <w:tmpl w:val="1F30F542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0361B"/>
    <w:multiLevelType w:val="hybridMultilevel"/>
    <w:tmpl w:val="F6408752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33D3E"/>
    <w:multiLevelType w:val="hybridMultilevel"/>
    <w:tmpl w:val="453EE1F2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90933"/>
    <w:multiLevelType w:val="hybridMultilevel"/>
    <w:tmpl w:val="0EB0B57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D1D39"/>
    <w:multiLevelType w:val="hybridMultilevel"/>
    <w:tmpl w:val="825C9D52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2593D"/>
    <w:multiLevelType w:val="hybridMultilevel"/>
    <w:tmpl w:val="5F300CBE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014A3"/>
    <w:multiLevelType w:val="hybridMultilevel"/>
    <w:tmpl w:val="BAD8767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E33319"/>
    <w:multiLevelType w:val="hybridMultilevel"/>
    <w:tmpl w:val="FD009F9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F0683"/>
    <w:multiLevelType w:val="hybridMultilevel"/>
    <w:tmpl w:val="EA5A41C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5A2029"/>
    <w:multiLevelType w:val="hybridMultilevel"/>
    <w:tmpl w:val="09204D6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3955F6"/>
    <w:multiLevelType w:val="hybridMultilevel"/>
    <w:tmpl w:val="E88A91C0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7C6006"/>
    <w:multiLevelType w:val="hybridMultilevel"/>
    <w:tmpl w:val="007E4C2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5313CB"/>
    <w:multiLevelType w:val="hybridMultilevel"/>
    <w:tmpl w:val="335E1CB2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D52EC8"/>
    <w:multiLevelType w:val="hybridMultilevel"/>
    <w:tmpl w:val="F7FC44D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F29D7"/>
    <w:multiLevelType w:val="hybridMultilevel"/>
    <w:tmpl w:val="8B189FC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D779C1"/>
    <w:multiLevelType w:val="hybridMultilevel"/>
    <w:tmpl w:val="4BBAB5BE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2C4797"/>
    <w:multiLevelType w:val="hybridMultilevel"/>
    <w:tmpl w:val="777ADEF0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06542A"/>
    <w:multiLevelType w:val="hybridMultilevel"/>
    <w:tmpl w:val="07F0EC2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2410A4"/>
    <w:multiLevelType w:val="hybridMultilevel"/>
    <w:tmpl w:val="1C5EBAF0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546821"/>
    <w:multiLevelType w:val="hybridMultilevel"/>
    <w:tmpl w:val="2668C81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E860C1"/>
    <w:multiLevelType w:val="hybridMultilevel"/>
    <w:tmpl w:val="50A0987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B75D74"/>
    <w:multiLevelType w:val="hybridMultilevel"/>
    <w:tmpl w:val="FC726052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7D678C"/>
    <w:multiLevelType w:val="hybridMultilevel"/>
    <w:tmpl w:val="442A8BB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D75CE"/>
    <w:multiLevelType w:val="hybridMultilevel"/>
    <w:tmpl w:val="5702528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9F451B"/>
    <w:multiLevelType w:val="hybridMultilevel"/>
    <w:tmpl w:val="D7F452E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F76FCB"/>
    <w:multiLevelType w:val="hybridMultilevel"/>
    <w:tmpl w:val="071ABB6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5619F"/>
    <w:multiLevelType w:val="hybridMultilevel"/>
    <w:tmpl w:val="B40487B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98563F"/>
    <w:multiLevelType w:val="hybridMultilevel"/>
    <w:tmpl w:val="07964D92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83933"/>
    <w:multiLevelType w:val="hybridMultilevel"/>
    <w:tmpl w:val="21E83DB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7435A9"/>
    <w:multiLevelType w:val="hybridMultilevel"/>
    <w:tmpl w:val="B96E490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F246DD"/>
    <w:multiLevelType w:val="hybridMultilevel"/>
    <w:tmpl w:val="9D2E8A1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011C59"/>
    <w:multiLevelType w:val="hybridMultilevel"/>
    <w:tmpl w:val="8446FF20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03757A"/>
    <w:multiLevelType w:val="hybridMultilevel"/>
    <w:tmpl w:val="123ABC8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4F73A9"/>
    <w:multiLevelType w:val="hybridMultilevel"/>
    <w:tmpl w:val="DCC862E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980A01"/>
    <w:multiLevelType w:val="hybridMultilevel"/>
    <w:tmpl w:val="EE56DC6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D04B93"/>
    <w:multiLevelType w:val="hybridMultilevel"/>
    <w:tmpl w:val="FE60746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69401F"/>
    <w:multiLevelType w:val="hybridMultilevel"/>
    <w:tmpl w:val="7292E2C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533275"/>
    <w:multiLevelType w:val="hybridMultilevel"/>
    <w:tmpl w:val="EF88FC5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2"/>
  </w:num>
  <w:num w:numId="3">
    <w:abstractNumId w:val="11"/>
  </w:num>
  <w:num w:numId="4">
    <w:abstractNumId w:val="15"/>
  </w:num>
  <w:num w:numId="5">
    <w:abstractNumId w:val="22"/>
  </w:num>
  <w:num w:numId="6">
    <w:abstractNumId w:val="5"/>
  </w:num>
  <w:num w:numId="7">
    <w:abstractNumId w:val="6"/>
  </w:num>
  <w:num w:numId="8">
    <w:abstractNumId w:val="10"/>
  </w:num>
  <w:num w:numId="9">
    <w:abstractNumId w:val="26"/>
  </w:num>
  <w:num w:numId="10">
    <w:abstractNumId w:val="8"/>
  </w:num>
  <w:num w:numId="11">
    <w:abstractNumId w:val="36"/>
  </w:num>
  <w:num w:numId="12">
    <w:abstractNumId w:val="29"/>
  </w:num>
  <w:num w:numId="13">
    <w:abstractNumId w:val="33"/>
  </w:num>
  <w:num w:numId="14">
    <w:abstractNumId w:val="27"/>
  </w:num>
  <w:num w:numId="15">
    <w:abstractNumId w:val="34"/>
  </w:num>
  <w:num w:numId="16">
    <w:abstractNumId w:val="23"/>
  </w:num>
  <w:num w:numId="17">
    <w:abstractNumId w:val="7"/>
  </w:num>
  <w:num w:numId="18">
    <w:abstractNumId w:val="13"/>
  </w:num>
  <w:num w:numId="19">
    <w:abstractNumId w:val="24"/>
  </w:num>
  <w:num w:numId="20">
    <w:abstractNumId w:val="3"/>
  </w:num>
  <w:num w:numId="21">
    <w:abstractNumId w:val="20"/>
  </w:num>
  <w:num w:numId="22">
    <w:abstractNumId w:val="37"/>
  </w:num>
  <w:num w:numId="23">
    <w:abstractNumId w:val="35"/>
  </w:num>
  <w:num w:numId="24">
    <w:abstractNumId w:val="14"/>
  </w:num>
  <w:num w:numId="25">
    <w:abstractNumId w:val="25"/>
  </w:num>
  <w:num w:numId="26">
    <w:abstractNumId w:val="17"/>
  </w:num>
  <w:num w:numId="27">
    <w:abstractNumId w:val="1"/>
  </w:num>
  <w:num w:numId="28">
    <w:abstractNumId w:val="0"/>
  </w:num>
  <w:num w:numId="29">
    <w:abstractNumId w:val="21"/>
  </w:num>
  <w:num w:numId="30">
    <w:abstractNumId w:val="2"/>
  </w:num>
  <w:num w:numId="31">
    <w:abstractNumId w:val="31"/>
  </w:num>
  <w:num w:numId="32">
    <w:abstractNumId w:val="16"/>
  </w:num>
  <w:num w:numId="33">
    <w:abstractNumId w:val="12"/>
  </w:num>
  <w:num w:numId="34">
    <w:abstractNumId w:val="30"/>
  </w:num>
  <w:num w:numId="35">
    <w:abstractNumId w:val="18"/>
  </w:num>
  <w:num w:numId="36">
    <w:abstractNumId w:val="28"/>
  </w:num>
  <w:num w:numId="37">
    <w:abstractNumId w:val="4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43"/>
    <w:rsid w:val="00074F43"/>
    <w:rsid w:val="004C1D9F"/>
    <w:rsid w:val="008B6453"/>
    <w:rsid w:val="009F379E"/>
    <w:rsid w:val="00DF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2019-02-02T03:23:00Z</dcterms:created>
  <dcterms:modified xsi:type="dcterms:W3CDTF">2019-02-02T03:23:00Z</dcterms:modified>
</cp:coreProperties>
</file>